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 Black" w:hAnsi="Arial Black"/>
          <w:sz w:val="36"/>
          <w:szCs w:val="36"/>
          <w:lang w:val="sk-SK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  <w:lang w:val="sk-SK"/>
        </w:rPr>
        <w:t>3</w:t>
      </w:r>
    </w:p>
    <w:p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Vlajka Hondurasu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left"/>
        <w:rPr>
          <w:rFonts w:eastAsia="Times New Roman" w:cstheme="minorHAnsi"/>
          <w:lang w:val="en-US" w:eastAsia="sk-SK"/>
        </w:rPr>
      </w:pPr>
    </w:p>
    <w:p>
      <w:r>
        <w:t>Honduras má veľmi zaujímavú vlajku. je zložená z troch vodorovných pruhov – modrého, bieleho a modrého; uprostred bieleho pruhu je päť modrých päťramenných hviezd .</w:t>
      </w:r>
      <w:r>
        <w:rPr>
          <w:lang w:val="sk-SK"/>
        </w:rPr>
        <w:t xml:space="preserve"> </w:t>
      </w:r>
      <w:r>
        <w:rPr>
          <w:rFonts w:hint="default"/>
          <w:lang w:val="sk-SK"/>
        </w:rPr>
        <w:t>M</w:t>
      </w:r>
      <w:r>
        <w:rPr>
          <w:rFonts w:hint="default"/>
        </w:rPr>
        <w:t>odrá farba predstavuje vody dvoch </w:t>
      </w:r>
      <w:r>
        <w:fldChar w:fldCharType="begin"/>
      </w:r>
      <w:r>
        <w:instrText xml:space="preserve"> HYPERLINK "https://sk.wikipedia.org/wiki/Oce%C3%A1n" </w:instrText>
      </w:r>
      <w:r>
        <w:fldChar w:fldCharType="separate"/>
      </w:r>
      <w:r>
        <w:rPr>
          <w:rStyle w:val="5"/>
          <w:rFonts w:hint="default" w:ascii="Cambria" w:hAnsi="Cambria" w:eastAsia="Cambria" w:cs="Cambria"/>
          <w:i w:val="0"/>
          <w:color w:val="000000"/>
          <w:szCs w:val="22"/>
          <w:u w:val="none"/>
          <w:bdr w:val="none" w:color="auto" w:sz="0" w:space="0"/>
          <w:shd w:val="clear" w:fill="FFFFFF"/>
          <w:vertAlign w:val="baseline"/>
        </w:rPr>
        <w:t>oceánov</w:t>
      </w:r>
      <w:r>
        <w:fldChar w:fldCharType="end"/>
      </w:r>
      <w:r>
        <w:rPr>
          <w:rFonts w:hint="default"/>
        </w:rPr>
        <w:t>, medzi ktorými krajina leží, biela znamená celistvosť štátu. Usporiadanie pruhov odpovedá vlajke </w:t>
      </w:r>
      <w:r>
        <w:fldChar w:fldCharType="begin"/>
      </w:r>
      <w:r>
        <w:instrText xml:space="preserve"> HYPERLINK "https://sk.wikipedia.org/wiki/Spojen%C3%A9_provincie_Strednej_Ameriky" </w:instrText>
      </w:r>
      <w:r>
        <w:fldChar w:fldCharType="separate"/>
      </w:r>
      <w:r>
        <w:rPr>
          <w:rFonts w:hint="default"/>
        </w:rPr>
        <w:t>Spojených provincií Strednej Ameriky</w:t>
      </w:r>
      <w:r>
        <w:fldChar w:fldCharType="end"/>
      </w:r>
      <w:r>
        <w:rPr>
          <w:rFonts w:hint="default"/>
        </w:rPr>
        <w:t> z roku </w:t>
      </w:r>
      <w:r>
        <w:fldChar w:fldCharType="begin"/>
      </w:r>
      <w:r>
        <w:instrText xml:space="preserve"> HYPERLINK "https://sk.wikipedia.org/wiki/1823" </w:instrText>
      </w:r>
      <w:r>
        <w:fldChar w:fldCharType="separate"/>
      </w:r>
      <w:r>
        <w:rPr>
          <w:rFonts w:hint="default"/>
        </w:rPr>
        <w:t>1823</w:t>
      </w:r>
      <w:r>
        <w:fldChar w:fldCharType="end"/>
      </w:r>
      <w:r>
        <w:rPr>
          <w:rFonts w:hint="default"/>
        </w:rPr>
        <w:t>, ktoré v rokoch </w:t>
      </w:r>
      <w:r>
        <w:fldChar w:fldCharType="begin"/>
      </w:r>
      <w:r>
        <w:instrText xml:space="preserve"> HYPERLINK "https://sk.wikipedia.org/wiki/1823" </w:instrText>
      </w:r>
      <w:r>
        <w:fldChar w:fldCharType="separate"/>
      </w:r>
      <w:r>
        <w:rPr>
          <w:rFonts w:hint="default"/>
        </w:rPr>
        <w:t>1823</w:t>
      </w:r>
      <w:r>
        <w:fldChar w:fldCharType="end"/>
      </w:r>
      <w:r>
        <w:rPr>
          <w:rFonts w:hint="default"/>
        </w:rPr>
        <w:t> – </w:t>
      </w:r>
      <w:r>
        <w:fldChar w:fldCharType="begin"/>
      </w:r>
      <w:r>
        <w:instrText xml:space="preserve"> HYPERLINK "https://sk.wikipedia.org/wiki/1839" </w:instrText>
      </w:r>
      <w:r>
        <w:fldChar w:fldCharType="separate"/>
      </w:r>
      <w:r>
        <w:rPr>
          <w:rFonts w:hint="default"/>
        </w:rPr>
        <w:t>1839</w:t>
      </w:r>
      <w:r>
        <w:fldChar w:fldCharType="end"/>
      </w:r>
      <w:r>
        <w:rPr>
          <w:rFonts w:hint="default"/>
        </w:rPr>
        <w:t> tvorili </w:t>
      </w:r>
      <w:r>
        <w:fldChar w:fldCharType="begin"/>
      </w:r>
      <w:r>
        <w:instrText xml:space="preserve"> HYPERLINK "https://sk.wikipedia.org/wiki/Honduras" </w:instrText>
      </w:r>
      <w:r>
        <w:fldChar w:fldCharType="separate"/>
      </w:r>
      <w:r>
        <w:rPr>
          <w:rFonts w:hint="default"/>
        </w:rPr>
        <w:t>Honduras</w:t>
      </w:r>
      <w:r>
        <w:fldChar w:fldCharType="end"/>
      </w:r>
      <w:r>
        <w:rPr>
          <w:rFonts w:hint="default"/>
        </w:rPr>
        <w:t>, </w:t>
      </w:r>
      <w:r>
        <w:fldChar w:fldCharType="begin"/>
      </w:r>
      <w:r>
        <w:instrText xml:space="preserve"> HYPERLINK "https://sk.wikipedia.org/wiki/Guatemala" </w:instrText>
      </w:r>
      <w:r>
        <w:fldChar w:fldCharType="separate"/>
      </w:r>
      <w:r>
        <w:rPr>
          <w:rFonts w:hint="default"/>
        </w:rPr>
        <w:t>Guatemala</w:t>
      </w:r>
      <w:r>
        <w:fldChar w:fldCharType="end"/>
      </w:r>
      <w:r>
        <w:rPr>
          <w:rFonts w:hint="default"/>
        </w:rPr>
        <w:t>, </w:t>
      </w:r>
      <w:r>
        <w:fldChar w:fldCharType="begin"/>
      </w:r>
      <w:r>
        <w:instrText xml:space="preserve"> HYPERLINK "https://sk.wikipedia.org/wiki/Salv%C3%A1dor" </w:instrText>
      </w:r>
      <w:r>
        <w:fldChar w:fldCharType="separate"/>
      </w:r>
      <w:r>
        <w:rPr>
          <w:rFonts w:hint="default"/>
        </w:rPr>
        <w:t>Salvádor</w:t>
      </w:r>
      <w:r>
        <w:fldChar w:fldCharType="end"/>
      </w:r>
      <w:r>
        <w:rPr>
          <w:rFonts w:hint="default"/>
        </w:rPr>
        <w:t>, </w:t>
      </w:r>
      <w:r>
        <w:fldChar w:fldCharType="begin"/>
      </w:r>
      <w:r>
        <w:instrText xml:space="preserve"> HYPERLINK "https://sk.wikipedia.org/wiki/Nikaragua" </w:instrText>
      </w:r>
      <w:r>
        <w:fldChar w:fldCharType="separate"/>
      </w:r>
      <w:r>
        <w:rPr>
          <w:rFonts w:hint="default"/>
        </w:rPr>
        <w:t>Nikaragua</w:t>
      </w:r>
      <w:r>
        <w:fldChar w:fldCharType="end"/>
      </w:r>
      <w:r>
        <w:rPr>
          <w:rFonts w:hint="default"/>
        </w:rPr>
        <w:t> a </w:t>
      </w:r>
      <w:r>
        <w:fldChar w:fldCharType="begin"/>
      </w:r>
      <w:r>
        <w:instrText xml:space="preserve"> HYPERLINK "https://sk.wikipedia.org/wiki/Kostarika" </w:instrText>
      </w:r>
      <w:r>
        <w:fldChar w:fldCharType="separate"/>
      </w:r>
      <w:r>
        <w:rPr>
          <w:rFonts w:hint="default"/>
        </w:rPr>
        <w:t>Kostarika</w:t>
      </w:r>
      <w:r>
        <w:fldChar w:fldCharType="end"/>
      </w:r>
      <w:r>
        <w:rPr>
          <w:rFonts w:hint="default"/>
        </w:rPr>
        <w:t>; tých</w:t>
      </w:r>
      <w:r>
        <w:rPr>
          <w:rFonts w:hint="default"/>
        </w:rPr>
        <w:t>to päť krajín pripomína aj päť hviezd na vlajke, ktoré vyjadrujú nádej v ich prípadné opätovné spojenie.</w:t>
      </w:r>
    </w:p>
    <w:p>
      <w:pPr>
        <w:rPr>
          <w:rFonts w:hint="default"/>
        </w:rPr>
      </w:pPr>
      <w:r>
        <w:rPr>
          <w:rFonts w:hint="default"/>
        </w:rPr>
        <w:t>Vlajka sa používa od roku </w:t>
      </w:r>
      <w:r>
        <w:fldChar w:fldCharType="begin"/>
      </w:r>
      <w:r>
        <w:instrText xml:space="preserve"> HYPERLINK "https://sk.wikipedia.org/wiki/1866" </w:instrText>
      </w:r>
      <w:r>
        <w:fldChar w:fldCharType="separate"/>
      </w:r>
      <w:r>
        <w:rPr>
          <w:rFonts w:hint="default"/>
        </w:rPr>
        <w:t>1866</w:t>
      </w:r>
      <w:r>
        <w:fldChar w:fldCharType="end"/>
      </w:r>
      <w:r>
        <w:rPr>
          <w:rFonts w:hint="default"/>
        </w:rPr>
        <w:t> a oficiálne bola potvrdená roku </w:t>
      </w:r>
      <w:r>
        <w:fldChar w:fldCharType="begin"/>
      </w:r>
      <w:r>
        <w:instrText xml:space="preserve"> HYPERLINK "https://sk.wikipedia.org/wiki/1949" </w:instrText>
      </w:r>
      <w:r>
        <w:fldChar w:fldCharType="separate"/>
      </w:r>
      <w:r>
        <w:rPr>
          <w:rFonts w:hint="default"/>
        </w:rPr>
        <w:t>1949</w:t>
      </w:r>
      <w:r>
        <w:fldChar w:fldCharType="end"/>
      </w:r>
      <w:r>
        <w:rPr>
          <w:rFonts w:hint="default"/>
        </w:rPr>
        <w:t>.</w:t>
      </w:r>
      <w:bookmarkStart w:id="0" w:name="_GoBack"/>
      <w:bookmarkEnd w:id="0"/>
    </w:p>
    <w:p>
      <w:pPr>
        <w:rPr>
          <w:rFonts w:hint="default"/>
        </w:rPr>
      </w:pPr>
      <w:r>
        <w:t>Úloha: Nakresli svoju vlastnú Honduraskú vlajku. Pozisťuj niečo na internete a snaž</w:t>
      </w:r>
      <w:r>
        <w:rPr>
          <w:lang w:val="sk-SK"/>
        </w:rPr>
        <w:t xml:space="preserve"> sa</w:t>
      </w:r>
      <w:r>
        <w:t xml:space="preserve"> zahrnúť do n</w:t>
      </w:r>
      <w:r>
        <w:rPr>
          <w:lang w:val="sk-SK"/>
        </w:rPr>
        <w:t>ej</w:t>
      </w:r>
      <w:r>
        <w:t xml:space="preserve"> niektoré znaky Hondurasu, pamiatky, hlavné mesto, proste všetko čo sa </w:t>
      </w:r>
      <w:r>
        <w:rPr>
          <w:lang w:val="sk-SK"/>
        </w:rPr>
        <w:t>ti</w:t>
      </w:r>
      <w:r>
        <w:t xml:space="preserve"> tam bude páčiť.</w:t>
      </w:r>
    </w:p>
    <w:p>
      <w:pPr>
        <w:jc w:val="left"/>
        <w:rPr>
          <w:rFonts w:hint="default" w:eastAsia="Times New Roman" w:cstheme="minorHAnsi"/>
          <w:lang w:val="sk-SK" w:eastAsia="sk-SK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60085" cy="2880360"/>
            <wp:effectExtent l="0" t="0" r="12065" b="15240"/>
            <wp:docPr id="10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val="en-US" w:eastAsia="sk-SK"/>
        </w:rPr>
        <w:t xml:space="preserve">Fotku vlajky nám </w:t>
      </w:r>
      <w:r>
        <w:t>pošli cez Messenger na Oratko Úsmev Poprad alebo cez mail na</w:t>
      </w:r>
      <w:r>
        <w:rPr>
          <w:lang w:val="sk-SK"/>
        </w:rPr>
        <w:t xml:space="preserve"> </w:t>
      </w:r>
      <w:r>
        <w:fldChar w:fldCharType="begin"/>
      </w:r>
      <w:r>
        <w:instrText xml:space="preserve"> HYPERLINK "mailto:oratkousmevpp@gmail.com" </w:instrText>
      </w:r>
      <w:r>
        <w:fldChar w:fldCharType="separate"/>
      </w:r>
      <w:r>
        <w:rPr>
          <w:rStyle w:val="5"/>
        </w:rPr>
        <w:t>oratkousmevpp@gmail.com</w:t>
      </w:r>
      <w:r>
        <w:rPr>
          <w:rStyle w:val="5"/>
        </w:rPr>
        <w:fldChar w:fldCharType="end"/>
      </w:r>
      <w:r>
        <w:t xml:space="preserve"> 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C4"/>
    <w:rsid w:val="00371D61"/>
    <w:rsid w:val="005E7DC4"/>
    <w:rsid w:val="00907272"/>
    <w:rsid w:val="00925D55"/>
    <w:rsid w:val="0094694A"/>
    <w:rsid w:val="00E14906"/>
    <w:rsid w:val="00ED1CE6"/>
    <w:rsid w:val="06367F35"/>
    <w:rsid w:val="07657D3C"/>
    <w:rsid w:val="1C022F05"/>
    <w:rsid w:val="1C9D5ACE"/>
    <w:rsid w:val="1D2C61F1"/>
    <w:rsid w:val="24B11B26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Nadpis 3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TotalTime>35</TotalTime>
  <ScaleCrop>false</ScaleCrop>
  <LinksUpToDate>false</LinksUpToDate>
  <CharactersWithSpaces>765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2021-01-22T01:53:00Z</dcterms:created>
  <dc:creator>Tobias Budzak</dc:creator>
  <cp:lastModifiedBy>Ilavská</cp:lastModifiedBy>
  <cp:lastPrinted>2020-12-05T14:12:00Z</cp:lastPrinted>
  <dcterms:modified xsi:type="dcterms:W3CDTF">2021-02-06T08:46:52Z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